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5E73C" w14:textId="5D123352" w:rsidR="0076599C" w:rsidRPr="007B6BA2" w:rsidRDefault="00A538DA" w:rsidP="0040159E">
      <w:pPr>
        <w:spacing w:after="0" w:line="480" w:lineRule="auto"/>
        <w:ind w:firstLine="720"/>
        <w:jc w:val="center"/>
        <w:rPr>
          <w:rFonts w:ascii="Times New Roman" w:hAnsi="Times New Roman" w:cs="Times New Roman"/>
          <w:b/>
          <w:bCs/>
        </w:rPr>
      </w:pPr>
      <w:r>
        <w:rPr>
          <w:rFonts w:ascii="Times New Roman" w:hAnsi="Times New Roman" w:cs="Times New Roman"/>
          <w:b/>
          <w:bCs/>
        </w:rPr>
        <w:t xml:space="preserve">How to Act </w:t>
      </w:r>
      <w:r w:rsidR="00156E34">
        <w:rPr>
          <w:rFonts w:ascii="Times New Roman" w:hAnsi="Times New Roman" w:cs="Times New Roman"/>
          <w:b/>
          <w:bCs/>
        </w:rPr>
        <w:t>Rightly</w:t>
      </w:r>
    </w:p>
    <w:p w14:paraId="2B5D7060" w14:textId="5D70F76E" w:rsidR="007B6BA2" w:rsidRDefault="007B6BA2" w:rsidP="0040159E">
      <w:pPr>
        <w:spacing w:after="0" w:line="480" w:lineRule="auto"/>
        <w:ind w:firstLine="720"/>
        <w:jc w:val="center"/>
        <w:rPr>
          <w:rFonts w:ascii="Times New Roman" w:hAnsi="Times New Roman" w:cs="Times New Roman"/>
        </w:rPr>
      </w:pPr>
      <w:r>
        <w:rPr>
          <w:rFonts w:ascii="Times New Roman" w:hAnsi="Times New Roman" w:cs="Times New Roman"/>
        </w:rPr>
        <w:t>by</w:t>
      </w:r>
    </w:p>
    <w:p w14:paraId="32D44229" w14:textId="3B13884E" w:rsidR="007B6BA2" w:rsidRDefault="007B6BA2" w:rsidP="0040159E">
      <w:pPr>
        <w:spacing w:after="0" w:line="480" w:lineRule="auto"/>
        <w:ind w:firstLine="720"/>
        <w:jc w:val="center"/>
        <w:rPr>
          <w:rFonts w:ascii="Times New Roman" w:hAnsi="Times New Roman" w:cs="Times New Roman"/>
        </w:rPr>
      </w:pPr>
      <w:r>
        <w:rPr>
          <w:rFonts w:ascii="Times New Roman" w:hAnsi="Times New Roman" w:cs="Times New Roman"/>
        </w:rPr>
        <w:t>Mike Nappa</w:t>
      </w:r>
    </w:p>
    <w:p w14:paraId="61582246" w14:textId="532BA911" w:rsidR="007B6BA2" w:rsidRDefault="007B6BA2" w:rsidP="0040159E">
      <w:pPr>
        <w:spacing w:after="0" w:line="480" w:lineRule="auto"/>
        <w:ind w:firstLine="720"/>
        <w:jc w:val="center"/>
        <w:rPr>
          <w:rFonts w:ascii="Times New Roman" w:hAnsi="Times New Roman" w:cs="Times New Roman"/>
        </w:rPr>
      </w:pPr>
      <w:r>
        <w:rPr>
          <w:rFonts w:ascii="Times New Roman" w:hAnsi="Times New Roman" w:cs="Times New Roman"/>
        </w:rPr>
        <w:t xml:space="preserve">bestselling author of </w:t>
      </w:r>
      <w:r w:rsidRPr="007B6BA2">
        <w:rPr>
          <w:rFonts w:ascii="Times New Roman" w:hAnsi="Times New Roman" w:cs="Times New Roman"/>
          <w:i/>
          <w:iCs/>
        </w:rPr>
        <w:t>It Doesn’t Have to Be This Hard</w:t>
      </w:r>
    </w:p>
    <w:p w14:paraId="58F2E8D5" w14:textId="77777777" w:rsidR="007B6BA2" w:rsidRDefault="007B6BA2" w:rsidP="0040159E">
      <w:pPr>
        <w:spacing w:after="0" w:line="480" w:lineRule="auto"/>
        <w:ind w:firstLine="720"/>
        <w:rPr>
          <w:rFonts w:ascii="Times New Roman" w:hAnsi="Times New Roman" w:cs="Times New Roman"/>
        </w:rPr>
      </w:pPr>
    </w:p>
    <w:p w14:paraId="6F08B45B" w14:textId="77777777" w:rsidR="00E8324F" w:rsidRPr="00635712" w:rsidRDefault="00E8324F" w:rsidP="00E8324F">
      <w:pPr>
        <w:spacing w:after="0" w:line="480" w:lineRule="auto"/>
        <w:ind w:firstLine="547"/>
        <w:rPr>
          <w:rFonts w:ascii="Times New Roman" w:eastAsia="Times New Roman" w:hAnsi="Times New Roman" w:cs="Times New Roman"/>
          <w:kern w:val="0"/>
          <w14:ligatures w14:val="none"/>
        </w:rPr>
      </w:pPr>
      <w:r w:rsidRPr="00635712">
        <w:rPr>
          <w:rFonts w:ascii="Times New Roman" w:eastAsia="Times New Roman" w:hAnsi="Times New Roman" w:cs="Times New Roman"/>
          <w:kern w:val="0"/>
          <w14:ligatures w14:val="none"/>
        </w:rPr>
        <w:t xml:space="preserve">I was driving home from the library recently when I pulled up to a stop sign. Two other cars had already stopped, and after a moment I realized no one else was moving. I soon saw why. </w:t>
      </w:r>
    </w:p>
    <w:p w14:paraId="3BFBF0DC" w14:textId="77777777" w:rsidR="00E8324F" w:rsidRPr="00635712" w:rsidRDefault="00E8324F" w:rsidP="00E8324F">
      <w:pPr>
        <w:spacing w:after="0" w:line="480" w:lineRule="auto"/>
        <w:ind w:firstLine="547"/>
        <w:rPr>
          <w:rFonts w:ascii="Times New Roman" w:eastAsia="Times New Roman" w:hAnsi="Times New Roman" w:cs="Times New Roman"/>
          <w:kern w:val="0"/>
          <w14:ligatures w14:val="none"/>
        </w:rPr>
      </w:pPr>
      <w:r w:rsidRPr="00635712">
        <w:rPr>
          <w:rFonts w:ascii="Times New Roman" w:eastAsia="Times New Roman" w:hAnsi="Times New Roman" w:cs="Times New Roman"/>
          <w:kern w:val="0"/>
          <w14:ligatures w14:val="none"/>
        </w:rPr>
        <w:t>In the middle of the crosswalk an elderly, frail, homeless man had fallen and was struggling to pull himself up by his walker. But no matter how hard he tried, he simply wasn’t strong enough to stand by himself.</w:t>
      </w:r>
    </w:p>
    <w:p w14:paraId="4B53EDAE" w14:textId="77777777" w:rsidR="00E8324F" w:rsidRPr="00635712" w:rsidRDefault="00E8324F" w:rsidP="00E8324F">
      <w:pPr>
        <w:spacing w:after="0" w:line="480" w:lineRule="auto"/>
        <w:ind w:firstLine="547"/>
        <w:rPr>
          <w:rFonts w:ascii="Times New Roman" w:eastAsia="Times New Roman" w:hAnsi="Times New Roman" w:cs="Times New Roman"/>
          <w:kern w:val="0"/>
          <w14:ligatures w14:val="none"/>
        </w:rPr>
      </w:pPr>
      <w:r w:rsidRPr="00635712">
        <w:rPr>
          <w:rFonts w:ascii="Times New Roman" w:eastAsia="Times New Roman" w:hAnsi="Times New Roman" w:cs="Times New Roman"/>
          <w:kern w:val="0"/>
          <w14:ligatures w14:val="none"/>
        </w:rPr>
        <w:t>I sat there a moment and then thought, “I should go help that man.”</w:t>
      </w:r>
    </w:p>
    <w:p w14:paraId="6DD20A2B" w14:textId="1BAA497D" w:rsidR="00E8324F" w:rsidRPr="00635712" w:rsidRDefault="00E8324F" w:rsidP="00E8324F">
      <w:pPr>
        <w:spacing w:after="0" w:line="480" w:lineRule="auto"/>
        <w:ind w:firstLine="547"/>
        <w:rPr>
          <w:rFonts w:ascii="Times New Roman" w:eastAsia="Times New Roman" w:hAnsi="Times New Roman" w:cs="Times New Roman"/>
          <w:kern w:val="0"/>
          <w14:ligatures w14:val="none"/>
        </w:rPr>
      </w:pPr>
      <w:r w:rsidRPr="00635712">
        <w:rPr>
          <w:rFonts w:ascii="Times New Roman" w:eastAsia="Times New Roman" w:hAnsi="Times New Roman" w:cs="Times New Roman"/>
          <w:kern w:val="0"/>
          <w14:ligatures w14:val="none"/>
        </w:rPr>
        <w:t xml:space="preserve">Before I could move, though, a car passing by on the cross street screeched to a halt. Two other men </w:t>
      </w:r>
      <w:r w:rsidR="00CC2372">
        <w:rPr>
          <w:rFonts w:ascii="Times New Roman" w:eastAsia="Times New Roman" w:hAnsi="Times New Roman" w:cs="Times New Roman"/>
          <w:kern w:val="0"/>
          <w14:ligatures w14:val="none"/>
        </w:rPr>
        <w:t>leapt</w:t>
      </w:r>
      <w:r w:rsidRPr="00635712">
        <w:rPr>
          <w:rFonts w:ascii="Times New Roman" w:eastAsia="Times New Roman" w:hAnsi="Times New Roman" w:cs="Times New Roman"/>
          <w:kern w:val="0"/>
          <w14:ligatures w14:val="none"/>
        </w:rPr>
        <w:t xml:space="preserve"> out, leaving their doors swinging open. They came RUNNING into the crosswalk to help the homeless man. They lifted him gently, one on each side, then walked him to a bus bench nearby where he could sit down to recover. Only when they were done did this thought cross my mind:</w:t>
      </w:r>
    </w:p>
    <w:p w14:paraId="2DDD0B48" w14:textId="77777777" w:rsidR="00E8324F" w:rsidRPr="00635712" w:rsidRDefault="00E8324F" w:rsidP="00E8324F">
      <w:pPr>
        <w:spacing w:after="0" w:line="480" w:lineRule="auto"/>
        <w:ind w:firstLine="547"/>
        <w:rPr>
          <w:rFonts w:ascii="Times New Roman" w:eastAsia="Times New Roman" w:hAnsi="Times New Roman" w:cs="Times New Roman"/>
          <w:kern w:val="0"/>
          <w14:ligatures w14:val="none"/>
        </w:rPr>
      </w:pPr>
      <w:r w:rsidRPr="00635712">
        <w:rPr>
          <w:rFonts w:ascii="Times New Roman" w:eastAsia="Times New Roman" w:hAnsi="Times New Roman" w:cs="Times New Roman"/>
          <w:kern w:val="0"/>
          <w14:ligatures w14:val="none"/>
        </w:rPr>
        <w:t xml:space="preserve">"Well, crud. Why wasn't I the one who RAN toward the opportunity to help a person in obvious need?" </w:t>
      </w:r>
    </w:p>
    <w:p w14:paraId="5E209CE0" w14:textId="1A315CED" w:rsidR="00E8324F" w:rsidRPr="00635712" w:rsidRDefault="00E8324F" w:rsidP="00E8324F">
      <w:pPr>
        <w:spacing w:after="0" w:line="480" w:lineRule="auto"/>
        <w:ind w:firstLine="547"/>
        <w:rPr>
          <w:rFonts w:ascii="Times New Roman" w:eastAsia="Times New Roman" w:hAnsi="Times New Roman" w:cs="Times New Roman"/>
          <w:kern w:val="0"/>
          <w14:ligatures w14:val="none"/>
        </w:rPr>
      </w:pPr>
      <w:r w:rsidRPr="00635712">
        <w:rPr>
          <w:rFonts w:ascii="Times New Roman" w:eastAsia="Times New Roman" w:hAnsi="Times New Roman" w:cs="Times New Roman"/>
          <w:kern w:val="0"/>
          <w14:ligatures w14:val="none"/>
        </w:rPr>
        <w:t xml:space="preserve">The next day, I mentioned this incident (OK, whined about it) to a friend of mine over lunch, and he said something important. “Mike,” John </w:t>
      </w:r>
      <w:r w:rsidR="00CC2372">
        <w:rPr>
          <w:rFonts w:ascii="Times New Roman" w:eastAsia="Times New Roman" w:hAnsi="Times New Roman" w:cs="Times New Roman"/>
          <w:kern w:val="0"/>
          <w14:ligatures w14:val="none"/>
        </w:rPr>
        <w:t>told me</w:t>
      </w:r>
      <w:r w:rsidRPr="00635712">
        <w:rPr>
          <w:rFonts w:ascii="Times New Roman" w:eastAsia="Times New Roman" w:hAnsi="Times New Roman" w:cs="Times New Roman"/>
          <w:kern w:val="0"/>
          <w14:ligatures w14:val="none"/>
        </w:rPr>
        <w:t xml:space="preserve">, “those guys were most likely off-duty first responders. Firefighters or police or EMTs or something. They’re trained to help—it’s just a habit ingrained in who they are by now. That’s why they could react more quickly than you.” </w:t>
      </w:r>
    </w:p>
    <w:p w14:paraId="242F2980" w14:textId="77777777" w:rsidR="00E8324F" w:rsidRDefault="00E8324F" w:rsidP="00E8324F">
      <w:pPr>
        <w:spacing w:after="0" w:line="480" w:lineRule="auto"/>
        <w:ind w:firstLine="547"/>
        <w:rPr>
          <w:rFonts w:ascii="Times New Roman" w:eastAsia="Times New Roman" w:hAnsi="Times New Roman" w:cs="Times New Roman"/>
          <w:kern w:val="0"/>
          <w14:ligatures w14:val="none"/>
        </w:rPr>
      </w:pPr>
      <w:r w:rsidRPr="00635712">
        <w:rPr>
          <w:rFonts w:ascii="Times New Roman" w:eastAsia="Times New Roman" w:hAnsi="Times New Roman" w:cs="Times New Roman"/>
          <w:kern w:val="0"/>
          <w14:ligatures w14:val="none"/>
        </w:rPr>
        <w:lastRenderedPageBreak/>
        <w:t xml:space="preserve">Now, I don’t know if they really were off-duty firefighters, but John raised an idea that I hadn’t thought of before: </w:t>
      </w:r>
      <w:r w:rsidRPr="00635712">
        <w:rPr>
          <w:rFonts w:ascii="Times New Roman" w:eastAsia="Times New Roman" w:hAnsi="Times New Roman" w:cs="Times New Roman"/>
          <w:i/>
          <w:iCs/>
          <w:kern w:val="0"/>
          <w14:ligatures w14:val="none"/>
        </w:rPr>
        <w:t>Helping can be a</w:t>
      </w:r>
      <w:r w:rsidRPr="00635712">
        <w:rPr>
          <w:rFonts w:ascii="Times New Roman" w:eastAsia="Times New Roman" w:hAnsi="Times New Roman" w:cs="Times New Roman"/>
          <w:kern w:val="0"/>
          <w14:ligatures w14:val="none"/>
        </w:rPr>
        <w:t xml:space="preserve"> </w:t>
      </w:r>
      <w:r w:rsidRPr="00635712">
        <w:rPr>
          <w:rFonts w:ascii="Times New Roman" w:eastAsia="Times New Roman" w:hAnsi="Times New Roman" w:cs="Times New Roman"/>
          <w:i/>
          <w:iCs/>
          <w:kern w:val="0"/>
          <w14:ligatures w14:val="none"/>
        </w:rPr>
        <w:t>habit</w:t>
      </w:r>
      <w:r w:rsidRPr="00635712">
        <w:rPr>
          <w:rFonts w:ascii="Times New Roman" w:eastAsia="Times New Roman" w:hAnsi="Times New Roman" w:cs="Times New Roman"/>
          <w:kern w:val="0"/>
          <w14:ligatures w14:val="none"/>
        </w:rPr>
        <w:t xml:space="preserve">, something natural that just becomes ingrained in who we are as people. That makes even more sense when I think about how the Holy Spirit helps us to act rightly each day—so much so, that I think that’s what God’s doing when he’s training us for righteous behavior. </w:t>
      </w:r>
    </w:p>
    <w:p w14:paraId="4057CB19" w14:textId="77777777" w:rsidR="00E8324F" w:rsidRDefault="00E8324F" w:rsidP="00E8324F">
      <w:pPr>
        <w:spacing w:after="0" w:line="480" w:lineRule="auto"/>
        <w:ind w:firstLine="547"/>
        <w:rPr>
          <w:rFonts w:ascii="Times New Roman" w:eastAsia="Times New Roman" w:hAnsi="Times New Roman" w:cs="Times New Roman"/>
          <w:kern w:val="0"/>
          <w14:ligatures w14:val="none"/>
        </w:rPr>
      </w:pPr>
    </w:p>
    <w:p w14:paraId="03174F62" w14:textId="77777777" w:rsidR="00E8324F" w:rsidRPr="00635712" w:rsidRDefault="00E8324F" w:rsidP="00E8324F">
      <w:pPr>
        <w:spacing w:after="0" w:line="480" w:lineRule="auto"/>
        <w:ind w:firstLine="547"/>
        <w:rPr>
          <w:rFonts w:ascii="Times New Roman" w:eastAsia="Times New Roman" w:hAnsi="Times New Roman" w:cs="Times New Roman"/>
          <w:kern w:val="0"/>
          <w14:ligatures w14:val="none"/>
        </w:rPr>
      </w:pPr>
      <w:r w:rsidRPr="00635712">
        <w:rPr>
          <w:rFonts w:ascii="Times New Roman" w:eastAsia="Times New Roman" w:hAnsi="Times New Roman" w:cs="Times New Roman"/>
          <w:i/>
          <w:iCs/>
          <w:kern w:val="0"/>
          <w14:ligatures w14:val="none"/>
        </w:rPr>
        <w:t xml:space="preserve">God’s Holy Spirit is a </w:t>
      </w:r>
      <w:r>
        <w:rPr>
          <w:rFonts w:ascii="Times New Roman" w:eastAsia="Times New Roman" w:hAnsi="Times New Roman" w:cs="Times New Roman"/>
          <w:i/>
          <w:iCs/>
          <w:kern w:val="0"/>
          <w14:ligatures w14:val="none"/>
        </w:rPr>
        <w:t>H</w:t>
      </w:r>
      <w:r w:rsidRPr="00635712">
        <w:rPr>
          <w:rFonts w:ascii="Times New Roman" w:eastAsia="Times New Roman" w:hAnsi="Times New Roman" w:cs="Times New Roman"/>
          <w:i/>
          <w:iCs/>
          <w:kern w:val="0"/>
          <w14:ligatures w14:val="none"/>
        </w:rPr>
        <w:t>abit-</w:t>
      </w:r>
      <w:r>
        <w:rPr>
          <w:rFonts w:ascii="Times New Roman" w:eastAsia="Times New Roman" w:hAnsi="Times New Roman" w:cs="Times New Roman"/>
          <w:i/>
          <w:iCs/>
          <w:kern w:val="0"/>
          <w14:ligatures w14:val="none"/>
        </w:rPr>
        <w:t>M</w:t>
      </w:r>
      <w:r w:rsidRPr="00635712">
        <w:rPr>
          <w:rFonts w:ascii="Times New Roman" w:eastAsia="Times New Roman" w:hAnsi="Times New Roman" w:cs="Times New Roman"/>
          <w:i/>
          <w:iCs/>
          <w:kern w:val="0"/>
          <w14:ligatures w14:val="none"/>
        </w:rPr>
        <w:t>aker</w:t>
      </w:r>
    </w:p>
    <w:p w14:paraId="304D1927" w14:textId="77777777" w:rsidR="00E8324F" w:rsidRPr="00635712" w:rsidRDefault="00E8324F" w:rsidP="00E8324F">
      <w:pPr>
        <w:spacing w:after="0" w:line="480" w:lineRule="auto"/>
        <w:ind w:firstLine="547"/>
        <w:rPr>
          <w:rFonts w:ascii="Times New Roman" w:eastAsia="Times New Roman" w:hAnsi="Times New Roman" w:cs="Times New Roman"/>
          <w:kern w:val="0"/>
          <w14:ligatures w14:val="none"/>
        </w:rPr>
      </w:pPr>
      <w:r w:rsidRPr="00635712">
        <w:rPr>
          <w:rFonts w:ascii="Times New Roman" w:eastAsia="Times New Roman" w:hAnsi="Times New Roman" w:cs="Times New Roman"/>
          <w:kern w:val="0"/>
          <w14:ligatures w14:val="none"/>
        </w:rPr>
        <w:t>Richard Shotten is a behavioral science expert in Britain. He’s known for marketing and advertising insight, not so much for theology—but I think he’s onto something spiritual when he talks about a process he calls “The Choice Factory.” His basic premise is that choices prompt action, and that everyday decision-making is overwhelmingly influenced by biases already set within each of us. With that in mind, he cites a Duke University study that revealed, “Nearly half of behavior is habitual…Across a range of areas from exercising to travelling, from eating to socializing, a full 45% of behaviors [are] habitual—the same decisions being made at the same time and place without full conscious thought.”</w:t>
      </w:r>
      <w:r w:rsidRPr="00635712">
        <w:rPr>
          <w:rFonts w:ascii="Times New Roman" w:eastAsia="Times New Roman" w:hAnsi="Times New Roman" w:cs="Times New Roman"/>
          <w:kern w:val="0"/>
          <w:vertAlign w:val="superscript"/>
          <w14:ligatures w14:val="none"/>
        </w:rPr>
        <w:endnoteReference w:id="1"/>
      </w:r>
      <w:r w:rsidRPr="00635712">
        <w:rPr>
          <w:rFonts w:ascii="Times New Roman" w:eastAsia="Times New Roman" w:hAnsi="Times New Roman" w:cs="Times New Roman"/>
          <w:kern w:val="0"/>
          <w14:ligatures w14:val="none"/>
        </w:rPr>
        <w:t xml:space="preserve"> </w:t>
      </w:r>
    </w:p>
    <w:p w14:paraId="18CAA9A4" w14:textId="77777777" w:rsidR="00E8324F" w:rsidRPr="00635712" w:rsidRDefault="00E8324F" w:rsidP="00E8324F">
      <w:pPr>
        <w:spacing w:after="0" w:line="480" w:lineRule="auto"/>
        <w:ind w:firstLine="547"/>
        <w:rPr>
          <w:rFonts w:ascii="Times New Roman" w:eastAsia="Times New Roman" w:hAnsi="Times New Roman" w:cs="Times New Roman"/>
          <w:kern w:val="0"/>
          <w14:ligatures w14:val="none"/>
        </w:rPr>
      </w:pPr>
      <w:r w:rsidRPr="00635712">
        <w:rPr>
          <w:rFonts w:ascii="Times New Roman" w:eastAsia="Times New Roman" w:hAnsi="Times New Roman" w:cs="Times New Roman"/>
          <w:kern w:val="0"/>
          <w14:ligatures w14:val="none"/>
        </w:rPr>
        <w:t>In other words, Shotton’s research reveals, we’re mentally prone to do that which we’ve always done, to choose that which we’ve always chosen, to live the familiar rather that the unknown. If you don’t believe it, then ask yourself this question: When was the last time I changed toilet paper brands? Or took a different route to work?</w:t>
      </w:r>
    </w:p>
    <w:p w14:paraId="31DAB319" w14:textId="77777777" w:rsidR="00E8324F" w:rsidRPr="00635712" w:rsidRDefault="00E8324F" w:rsidP="00E8324F">
      <w:pPr>
        <w:spacing w:after="0" w:line="480" w:lineRule="auto"/>
        <w:ind w:firstLine="547"/>
        <w:rPr>
          <w:rFonts w:ascii="Times New Roman" w:eastAsia="Times New Roman" w:hAnsi="Times New Roman" w:cs="Times New Roman"/>
          <w:kern w:val="0"/>
          <w14:ligatures w14:val="none"/>
        </w:rPr>
      </w:pPr>
      <w:r w:rsidRPr="00635712">
        <w:rPr>
          <w:rFonts w:ascii="Times New Roman" w:eastAsia="Times New Roman" w:hAnsi="Times New Roman" w:cs="Times New Roman"/>
          <w:kern w:val="0"/>
          <w14:ligatures w14:val="none"/>
        </w:rPr>
        <w:t xml:space="preserve">The great </w:t>
      </w:r>
      <w:r w:rsidRPr="00635712">
        <w:rPr>
          <w:rFonts w:ascii="Times New Roman" w:eastAsia="Times New Roman" w:hAnsi="Times New Roman" w:cs="Times New Roman"/>
          <w:i/>
          <w:iCs/>
          <w:kern w:val="0"/>
          <w14:ligatures w14:val="none"/>
        </w:rPr>
        <w:t>aha</w:t>
      </w:r>
      <w:r w:rsidRPr="00635712">
        <w:rPr>
          <w:rFonts w:ascii="Times New Roman" w:eastAsia="Times New Roman" w:hAnsi="Times New Roman" w:cs="Times New Roman"/>
          <w:kern w:val="0"/>
          <w14:ligatures w14:val="none"/>
        </w:rPr>
        <w:t xml:space="preserve"> moment for me from the Duke study was the realization that </w:t>
      </w:r>
      <w:r w:rsidRPr="00635712">
        <w:rPr>
          <w:rFonts w:ascii="Times New Roman" w:eastAsia="Times New Roman" w:hAnsi="Times New Roman" w:cs="Times New Roman"/>
          <w:i/>
          <w:iCs/>
          <w:kern w:val="0"/>
          <w14:ligatures w14:val="none"/>
        </w:rPr>
        <w:t>God’s Holy Spirit is a habit-maker</w:t>
      </w:r>
      <w:r w:rsidRPr="00635712">
        <w:rPr>
          <w:rFonts w:ascii="Times New Roman" w:eastAsia="Times New Roman" w:hAnsi="Times New Roman" w:cs="Times New Roman"/>
          <w:kern w:val="0"/>
          <w14:ligatures w14:val="none"/>
        </w:rPr>
        <w:t xml:space="preserve"> in our souls. </w:t>
      </w:r>
    </w:p>
    <w:p w14:paraId="2E159A9A" w14:textId="77777777" w:rsidR="00E8324F" w:rsidRPr="00635712" w:rsidRDefault="00E8324F" w:rsidP="00E8324F">
      <w:pPr>
        <w:spacing w:after="0" w:line="480" w:lineRule="auto"/>
        <w:ind w:firstLine="547"/>
        <w:rPr>
          <w:rFonts w:ascii="Times New Roman" w:eastAsia="Times New Roman" w:hAnsi="Times New Roman" w:cs="Times New Roman"/>
          <w:kern w:val="0"/>
          <w14:ligatures w14:val="none"/>
        </w:rPr>
      </w:pPr>
      <w:r w:rsidRPr="00635712">
        <w:rPr>
          <w:rFonts w:ascii="Times New Roman" w:eastAsia="Times New Roman" w:hAnsi="Times New Roman" w:cs="Times New Roman"/>
          <w:kern w:val="0"/>
          <w14:ligatures w14:val="none"/>
        </w:rPr>
        <w:t xml:space="preserve">It’s by the Spirit that we first learn, and then are able to repeat, the choices that prompt actions of holiness, hope, and love. As these choices and actions become more frequent, by </w:t>
      </w:r>
      <w:r w:rsidRPr="00635712">
        <w:rPr>
          <w:rFonts w:ascii="Times New Roman" w:eastAsia="Times New Roman" w:hAnsi="Times New Roman" w:cs="Times New Roman"/>
          <w:kern w:val="0"/>
          <w14:ligatures w14:val="none"/>
        </w:rPr>
        <w:lastRenderedPageBreak/>
        <w:t xml:space="preserve">God’s grace, they also become habitual. It becomes easier to quickly answer God’s call to righteousness because righteousness becomes that which we’ve always done, a choice that we’re used to making, a familiar lifestyle rather than something new and unknown. We don’t even have to think about it anymore—we just </w:t>
      </w:r>
      <w:r w:rsidRPr="00635712">
        <w:rPr>
          <w:rFonts w:ascii="Times New Roman" w:eastAsia="Times New Roman" w:hAnsi="Times New Roman" w:cs="Times New Roman"/>
          <w:i/>
          <w:iCs/>
          <w:kern w:val="0"/>
          <w14:ligatures w14:val="none"/>
        </w:rPr>
        <w:t>act rightly</w:t>
      </w:r>
      <w:r w:rsidRPr="00635712">
        <w:rPr>
          <w:rFonts w:ascii="Times New Roman" w:eastAsia="Times New Roman" w:hAnsi="Times New Roman" w:cs="Times New Roman"/>
          <w:kern w:val="0"/>
          <w14:ligatures w14:val="none"/>
        </w:rPr>
        <w:t xml:space="preserve"> because that’s the habit our Holy Spirit has built within us, and so it’s what we’ve grown accustomed to doing. </w:t>
      </w:r>
    </w:p>
    <w:p w14:paraId="0DD8DB97" w14:textId="77777777" w:rsidR="00E8324F" w:rsidRDefault="00E8324F" w:rsidP="00E8324F">
      <w:pPr>
        <w:spacing w:after="0" w:line="480" w:lineRule="auto"/>
        <w:ind w:firstLine="547"/>
        <w:rPr>
          <w:rFonts w:ascii="Times New Roman" w:eastAsia="Times New Roman" w:hAnsi="Times New Roman" w:cs="Times New Roman"/>
          <w:kern w:val="0"/>
          <w14:ligatures w14:val="none"/>
        </w:rPr>
      </w:pPr>
      <w:r w:rsidRPr="00635712">
        <w:rPr>
          <w:rFonts w:ascii="Times New Roman" w:eastAsia="Times New Roman" w:hAnsi="Times New Roman" w:cs="Times New Roman"/>
          <w:kern w:val="0"/>
          <w14:ligatures w14:val="none"/>
        </w:rPr>
        <w:t xml:space="preserve">Scripture calls this habit-forming experience “living by the Spirit” (Romans 8:4; Galatians 5:25; 6:1), “walking by the Spirit” or “keeping in step with the Spirit” (Galatians 5:16; 5:25), and “sowing to please the Spirit” (Galatians 6:8). I think my favorite of those biblical images is the one in Galatians 5:25, where Paul encourages, “Let us </w:t>
      </w:r>
      <w:r w:rsidRPr="00635712">
        <w:rPr>
          <w:rFonts w:ascii="Times New Roman" w:eastAsia="Times New Roman" w:hAnsi="Times New Roman" w:cs="Times New Roman"/>
          <w:i/>
          <w:iCs/>
          <w:kern w:val="0"/>
          <w14:ligatures w14:val="none"/>
        </w:rPr>
        <w:t>keep in step</w:t>
      </w:r>
      <w:r w:rsidRPr="00635712">
        <w:rPr>
          <w:rFonts w:ascii="Times New Roman" w:eastAsia="Times New Roman" w:hAnsi="Times New Roman" w:cs="Times New Roman"/>
          <w:kern w:val="0"/>
          <w14:ligatures w14:val="none"/>
        </w:rPr>
        <w:t xml:space="preserve"> with the Spirit.” It reminds me of a dancer leading a partner in a way that creates beauty through movement.</w:t>
      </w:r>
    </w:p>
    <w:p w14:paraId="536CFAEF" w14:textId="77777777" w:rsidR="00E8324F" w:rsidRDefault="00E8324F" w:rsidP="00E8324F">
      <w:pPr>
        <w:spacing w:after="0" w:line="480" w:lineRule="auto"/>
        <w:ind w:firstLine="547"/>
        <w:rPr>
          <w:rFonts w:ascii="Times New Roman" w:eastAsia="Times New Roman" w:hAnsi="Times New Roman" w:cs="Times New Roman"/>
          <w:kern w:val="0"/>
          <w14:ligatures w14:val="none"/>
        </w:rPr>
      </w:pPr>
    </w:p>
    <w:p w14:paraId="16E37CD1" w14:textId="77777777" w:rsidR="00E8324F" w:rsidRPr="00635712" w:rsidRDefault="00E8324F" w:rsidP="00E8324F">
      <w:pPr>
        <w:spacing w:after="0" w:line="480" w:lineRule="auto"/>
        <w:ind w:firstLine="547"/>
        <w:rPr>
          <w:rFonts w:ascii="Times New Roman" w:eastAsia="Times New Roman" w:hAnsi="Times New Roman" w:cs="Times New Roman"/>
          <w:i/>
          <w:iCs/>
          <w:kern w:val="0"/>
          <w14:ligatures w14:val="none"/>
        </w:rPr>
      </w:pPr>
      <w:r w:rsidRPr="000B16D3">
        <w:rPr>
          <w:rFonts w:ascii="Times New Roman" w:eastAsia="Times New Roman" w:hAnsi="Times New Roman" w:cs="Times New Roman"/>
          <w:i/>
          <w:iCs/>
          <w:kern w:val="0"/>
          <w14:ligatures w14:val="none"/>
        </w:rPr>
        <w:t>Dancing with the Fathe</w:t>
      </w:r>
      <w:r>
        <w:rPr>
          <w:rFonts w:ascii="Times New Roman" w:eastAsia="Times New Roman" w:hAnsi="Times New Roman" w:cs="Times New Roman"/>
          <w:i/>
          <w:iCs/>
          <w:kern w:val="0"/>
          <w14:ligatures w14:val="none"/>
        </w:rPr>
        <w:t>r</w:t>
      </w:r>
    </w:p>
    <w:p w14:paraId="3038172C" w14:textId="3C243398" w:rsidR="00E8324F" w:rsidRDefault="004A3543" w:rsidP="00E8324F">
      <w:pPr>
        <w:spacing w:after="0" w:line="480" w:lineRule="auto"/>
        <w:ind w:firstLine="547"/>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At this point, </w:t>
      </w:r>
      <w:r w:rsidR="00E8324F" w:rsidRPr="00635712">
        <w:rPr>
          <w:rFonts w:ascii="Times New Roman" w:eastAsia="Times New Roman" w:hAnsi="Times New Roman" w:cs="Times New Roman"/>
          <w:kern w:val="0"/>
          <w14:ligatures w14:val="none"/>
        </w:rPr>
        <w:t xml:space="preserve">I think I </w:t>
      </w:r>
      <w:r w:rsidR="00E8324F">
        <w:rPr>
          <w:rFonts w:ascii="Times New Roman" w:eastAsia="Times New Roman" w:hAnsi="Times New Roman" w:cs="Times New Roman"/>
          <w:kern w:val="0"/>
          <w14:ligatures w14:val="none"/>
        </w:rPr>
        <w:t>should tell you</w:t>
      </w:r>
      <w:r w:rsidR="00E8324F" w:rsidRPr="00635712">
        <w:rPr>
          <w:rFonts w:ascii="Times New Roman" w:eastAsia="Times New Roman" w:hAnsi="Times New Roman" w:cs="Times New Roman"/>
          <w:kern w:val="0"/>
          <w14:ligatures w14:val="none"/>
        </w:rPr>
        <w:t xml:space="preserve"> I’m not a great dancer. </w:t>
      </w:r>
    </w:p>
    <w:p w14:paraId="72DDC421" w14:textId="77777777" w:rsidR="00E8324F" w:rsidRPr="00635712" w:rsidRDefault="00E8324F" w:rsidP="00E8324F">
      <w:pPr>
        <w:spacing w:after="0" w:line="480" w:lineRule="auto"/>
        <w:ind w:firstLine="547"/>
        <w:rPr>
          <w:rFonts w:ascii="Times New Roman" w:eastAsia="Times New Roman" w:hAnsi="Times New Roman" w:cs="Times New Roman"/>
          <w:kern w:val="0"/>
          <w14:ligatures w14:val="none"/>
        </w:rPr>
      </w:pPr>
      <w:r w:rsidRPr="00635712">
        <w:rPr>
          <w:rFonts w:ascii="Times New Roman" w:eastAsia="Times New Roman" w:hAnsi="Times New Roman" w:cs="Times New Roman"/>
          <w:kern w:val="0"/>
          <w14:ligatures w14:val="none"/>
        </w:rPr>
        <w:t xml:space="preserve">Well, that’s an understatement. I’ve actually been known to frighten small animals with my dancing! (But, as my wife used to say, what I lack in skill I make up with enthusiasm.) Despite my own insufficiencies, I’m mesmerized by truly talented dancers on a stage. This past Christmas, for instance, I went to see my granddaughter perform in a professional ballet production of </w:t>
      </w:r>
      <w:r w:rsidRPr="00635712">
        <w:rPr>
          <w:rFonts w:ascii="Times New Roman" w:eastAsia="Times New Roman" w:hAnsi="Times New Roman" w:cs="Times New Roman"/>
          <w:i/>
          <w:iCs/>
          <w:kern w:val="0"/>
          <w14:ligatures w14:val="none"/>
        </w:rPr>
        <w:t>The Nutcracker</w:t>
      </w:r>
      <w:r w:rsidRPr="00635712">
        <w:rPr>
          <w:rFonts w:ascii="Times New Roman" w:eastAsia="Times New Roman" w:hAnsi="Times New Roman" w:cs="Times New Roman"/>
          <w:kern w:val="0"/>
          <w14:ligatures w14:val="none"/>
        </w:rPr>
        <w:t xml:space="preserve">. There was a point where the entire stage was filled with dancers twirling and leaping and moving in such captivating symmetry that it brought tears to my eyes. </w:t>
      </w:r>
    </w:p>
    <w:p w14:paraId="40BA1B54" w14:textId="77777777" w:rsidR="00E8324F" w:rsidRPr="00635712" w:rsidRDefault="00E8324F" w:rsidP="00E8324F">
      <w:pPr>
        <w:spacing w:after="0" w:line="480" w:lineRule="auto"/>
        <w:ind w:firstLine="547"/>
        <w:rPr>
          <w:rFonts w:ascii="Times New Roman" w:eastAsia="Times New Roman" w:hAnsi="Times New Roman" w:cs="Times New Roman"/>
          <w:kern w:val="0"/>
          <w14:ligatures w14:val="none"/>
        </w:rPr>
      </w:pPr>
      <w:r w:rsidRPr="00635712">
        <w:rPr>
          <w:rFonts w:ascii="Times New Roman" w:eastAsia="Times New Roman" w:hAnsi="Times New Roman" w:cs="Times New Roman"/>
          <w:kern w:val="0"/>
          <w14:ligatures w14:val="none"/>
        </w:rPr>
        <w:t>This, then, is how I picture the idea of keeping in step with the Spirit: Following his example, doing what he does, letting him lead the movement while I stay in symmetry him nearby. And by working together with him, I get to see him create something beautiful in my life.</w:t>
      </w:r>
    </w:p>
    <w:p w14:paraId="04062238" w14:textId="77777777" w:rsidR="002E71AA" w:rsidRDefault="00E8324F" w:rsidP="00E8324F">
      <w:pPr>
        <w:spacing w:after="0" w:line="480" w:lineRule="auto"/>
        <w:ind w:firstLine="547"/>
        <w:rPr>
          <w:rFonts w:ascii="Times New Roman" w:eastAsia="Times New Roman" w:hAnsi="Times New Roman" w:cs="Times New Roman"/>
          <w:kern w:val="0"/>
          <w14:ligatures w14:val="none"/>
        </w:rPr>
      </w:pPr>
      <w:r w:rsidRPr="00635712">
        <w:rPr>
          <w:rFonts w:ascii="Times New Roman" w:eastAsia="Times New Roman" w:hAnsi="Times New Roman" w:cs="Times New Roman"/>
          <w:kern w:val="0"/>
          <w14:ligatures w14:val="none"/>
        </w:rPr>
        <w:lastRenderedPageBreak/>
        <w:t xml:space="preserve">“Whatever the Father does,” Jesus said of himself in John 5:19, “the Son also does.” Likewise, that which we see the Holy Spirit doing, we also can do. </w:t>
      </w:r>
    </w:p>
    <w:p w14:paraId="3EB72A60" w14:textId="4A38E716" w:rsidR="00E8324F" w:rsidRDefault="00E8324F" w:rsidP="00E8324F">
      <w:pPr>
        <w:spacing w:after="0" w:line="480" w:lineRule="auto"/>
        <w:ind w:firstLine="547"/>
        <w:rPr>
          <w:rFonts w:ascii="Times New Roman" w:eastAsia="Times New Roman" w:hAnsi="Times New Roman" w:cs="Times New Roman"/>
          <w:kern w:val="0"/>
          <w14:ligatures w14:val="none"/>
        </w:rPr>
      </w:pPr>
      <w:r w:rsidRPr="00635712">
        <w:rPr>
          <w:rFonts w:ascii="Times New Roman" w:eastAsia="Times New Roman" w:hAnsi="Times New Roman" w:cs="Times New Roman"/>
          <w:kern w:val="0"/>
          <w14:ligatures w14:val="none"/>
        </w:rPr>
        <w:t xml:space="preserve">This is how we live out lives of meaning and righteousness. We fixate on him and joyfully articulate his movement in the whole of our being and behavior. This is defined by motion, by activity and kinesthesis—by things </w:t>
      </w:r>
      <w:r w:rsidRPr="00635712">
        <w:rPr>
          <w:rFonts w:ascii="Times New Roman" w:eastAsia="Times New Roman" w:hAnsi="Times New Roman" w:cs="Times New Roman"/>
          <w:i/>
          <w:iCs/>
          <w:kern w:val="0"/>
          <w14:ligatures w14:val="none"/>
        </w:rPr>
        <w:t>happening</w:t>
      </w:r>
      <w:r w:rsidRPr="00635712">
        <w:rPr>
          <w:rFonts w:ascii="Times New Roman" w:eastAsia="Times New Roman" w:hAnsi="Times New Roman" w:cs="Times New Roman"/>
          <w:kern w:val="0"/>
          <w14:ligatures w14:val="none"/>
        </w:rPr>
        <w:t xml:space="preserve"> as an expression of God in our lives. The ancient Romans had a common saying that’s helpful when we think about this: </w:t>
      </w:r>
      <w:r w:rsidRPr="00635712">
        <w:rPr>
          <w:rFonts w:ascii="Times New Roman" w:eastAsia="Times New Roman" w:hAnsi="Times New Roman" w:cs="Times New Roman"/>
          <w:i/>
          <w:iCs/>
          <w:kern w:val="0"/>
          <w14:ligatures w14:val="none"/>
        </w:rPr>
        <w:t>Facta non verba</w:t>
      </w:r>
      <w:r w:rsidRPr="00635712">
        <w:rPr>
          <w:rFonts w:ascii="Times New Roman" w:eastAsia="Times New Roman" w:hAnsi="Times New Roman" w:cs="Times New Roman"/>
          <w:kern w:val="0"/>
          <w14:ligatures w14:val="none"/>
        </w:rPr>
        <w:t>, which is Latin for “Deeds, not words.”</w:t>
      </w:r>
      <w:r w:rsidRPr="00635712">
        <w:rPr>
          <w:rFonts w:ascii="Times New Roman" w:eastAsia="Times New Roman" w:hAnsi="Times New Roman" w:cs="Times New Roman"/>
          <w:kern w:val="0"/>
          <w:vertAlign w:val="superscript"/>
          <w14:ligatures w14:val="none"/>
        </w:rPr>
        <w:endnoteReference w:id="2"/>
      </w:r>
      <w:r w:rsidRPr="00635712">
        <w:rPr>
          <w:rFonts w:ascii="Times New Roman" w:eastAsia="Times New Roman" w:hAnsi="Times New Roman" w:cs="Times New Roman"/>
          <w:kern w:val="0"/>
          <w14:ligatures w14:val="none"/>
        </w:rPr>
        <w:t xml:space="preserve"> That’s reminiscent of the brother of Jesus when he said, “Faith by itself, if it is not accompanied by action, is dead” (James 2:17). We don’t just talk about symmetry with God’s Spirit, we get to live it in breathtaking, heart-pumping ways each day. </w:t>
      </w:r>
    </w:p>
    <w:p w14:paraId="13E17BF2" w14:textId="0767761E" w:rsidR="00E8324F" w:rsidRDefault="002E71AA" w:rsidP="00E8324F">
      <w:pPr>
        <w:spacing w:after="0" w:line="480" w:lineRule="auto"/>
        <w:ind w:firstLine="547"/>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w:t>
      </w:r>
      <w:r w:rsidR="00E8324F" w:rsidRPr="00635712">
        <w:rPr>
          <w:rFonts w:ascii="Times New Roman" w:eastAsia="Times New Roman" w:hAnsi="Times New Roman" w:cs="Times New Roman"/>
          <w:kern w:val="0"/>
          <w14:ligatures w14:val="none"/>
        </w:rPr>
        <w:t>iving in the Spirit, walking by the Spirit, and keeping in step with the Spirit work in you</w:t>
      </w:r>
      <w:r>
        <w:rPr>
          <w:rFonts w:ascii="Times New Roman" w:eastAsia="Times New Roman" w:hAnsi="Times New Roman" w:cs="Times New Roman"/>
          <w:kern w:val="0"/>
          <w14:ligatures w14:val="none"/>
        </w:rPr>
        <w:t xml:space="preserve"> in this way</w:t>
      </w:r>
      <w:r w:rsidR="00E8324F" w:rsidRPr="00635712">
        <w:rPr>
          <w:rFonts w:ascii="Times New Roman" w:eastAsia="Times New Roman" w:hAnsi="Times New Roman" w:cs="Times New Roman"/>
          <w:kern w:val="0"/>
          <w14:ligatures w14:val="none"/>
        </w:rPr>
        <w:t xml:space="preserve">. </w:t>
      </w:r>
      <w:r w:rsidR="00E8324F">
        <w:rPr>
          <w:rFonts w:ascii="Times New Roman" w:eastAsia="Times New Roman" w:hAnsi="Times New Roman" w:cs="Times New Roman"/>
          <w:kern w:val="0"/>
          <w14:ligatures w14:val="none"/>
        </w:rPr>
        <w:t>This is not a “deeds-first” kind of religion that attempts to prove it</w:t>
      </w:r>
      <w:r w:rsidR="009331F4">
        <w:rPr>
          <w:rFonts w:ascii="Times New Roman" w:eastAsia="Times New Roman" w:hAnsi="Times New Roman" w:cs="Times New Roman"/>
          <w:kern w:val="0"/>
          <w14:ligatures w14:val="none"/>
        </w:rPr>
        <w:t>’</w:t>
      </w:r>
      <w:r w:rsidR="00E8324F">
        <w:rPr>
          <w:rFonts w:ascii="Times New Roman" w:eastAsia="Times New Roman" w:hAnsi="Times New Roman" w:cs="Times New Roman"/>
          <w:kern w:val="0"/>
          <w14:ligatures w14:val="none"/>
        </w:rPr>
        <w:t xml:space="preserve">s authentic by </w:t>
      </w:r>
      <w:r w:rsidR="004E0872">
        <w:rPr>
          <w:rFonts w:ascii="Times New Roman" w:eastAsia="Times New Roman" w:hAnsi="Times New Roman" w:cs="Times New Roman"/>
          <w:kern w:val="0"/>
          <w14:ligatures w14:val="none"/>
        </w:rPr>
        <w:t>vain</w:t>
      </w:r>
      <w:r w:rsidR="00E8324F">
        <w:rPr>
          <w:rFonts w:ascii="Times New Roman" w:eastAsia="Times New Roman" w:hAnsi="Times New Roman" w:cs="Times New Roman"/>
          <w:kern w:val="0"/>
          <w14:ligatures w14:val="none"/>
        </w:rPr>
        <w:t xml:space="preserve"> activity (yawn), but </w:t>
      </w:r>
      <w:r w:rsidR="004E0872">
        <w:rPr>
          <w:rFonts w:ascii="Times New Roman" w:eastAsia="Times New Roman" w:hAnsi="Times New Roman" w:cs="Times New Roman"/>
          <w:kern w:val="0"/>
          <w14:ligatures w14:val="none"/>
        </w:rPr>
        <w:t xml:space="preserve">it’s </w:t>
      </w:r>
      <w:r w:rsidR="00E8324F">
        <w:rPr>
          <w:rFonts w:ascii="Times New Roman" w:eastAsia="Times New Roman" w:hAnsi="Times New Roman" w:cs="Times New Roman"/>
          <w:kern w:val="0"/>
          <w14:ligatures w14:val="none"/>
        </w:rPr>
        <w:t xml:space="preserve">an </w:t>
      </w:r>
      <w:r w:rsidR="00E8324F" w:rsidRPr="000B16D3">
        <w:rPr>
          <w:rFonts w:ascii="Times New Roman" w:eastAsia="Times New Roman" w:hAnsi="Times New Roman" w:cs="Times New Roman"/>
          <w:i/>
          <w:iCs/>
          <w:kern w:val="0"/>
          <w14:ligatures w14:val="none"/>
        </w:rPr>
        <w:t>act of imitative gratitude</w:t>
      </w:r>
      <w:r w:rsidR="00E8324F">
        <w:rPr>
          <w:rFonts w:ascii="Times New Roman" w:eastAsia="Times New Roman" w:hAnsi="Times New Roman" w:cs="Times New Roman"/>
          <w:kern w:val="0"/>
          <w14:ligatures w14:val="none"/>
        </w:rPr>
        <w:t xml:space="preserve">. As the Apostle </w:t>
      </w:r>
      <w:r w:rsidR="00E8324F" w:rsidRPr="003F445D">
        <w:rPr>
          <w:rFonts w:ascii="Times New Roman" w:eastAsia="Times New Roman" w:hAnsi="Times New Roman" w:cs="Times New Roman"/>
          <w:kern w:val="0"/>
          <w14:ligatures w14:val="none"/>
        </w:rPr>
        <w:t xml:space="preserve">John clarified </w:t>
      </w:r>
      <w:r w:rsidR="00E8324F">
        <w:rPr>
          <w:rFonts w:ascii="Times New Roman" w:eastAsia="Times New Roman" w:hAnsi="Times New Roman" w:cs="Times New Roman"/>
          <w:kern w:val="0"/>
          <w14:ligatures w14:val="none"/>
        </w:rPr>
        <w:t>for us</w:t>
      </w:r>
      <w:r w:rsidR="00E8324F" w:rsidRPr="003F445D">
        <w:rPr>
          <w:rFonts w:ascii="Times New Roman" w:eastAsia="Times New Roman" w:hAnsi="Times New Roman" w:cs="Times New Roman"/>
          <w:kern w:val="0"/>
          <w14:ligatures w14:val="none"/>
        </w:rPr>
        <w:t xml:space="preserve">, “We love because he first loved us” (1 John 4:19). </w:t>
      </w:r>
    </w:p>
    <w:p w14:paraId="4C5CA8F0" w14:textId="6030EAB5" w:rsidR="00E8324F" w:rsidRDefault="00E8324F" w:rsidP="00E8324F">
      <w:pPr>
        <w:spacing w:after="0" w:line="480" w:lineRule="auto"/>
        <w:ind w:firstLine="547"/>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So</w:t>
      </w:r>
      <w:r w:rsidR="00491406">
        <w:rPr>
          <w:rFonts w:ascii="Times New Roman" w:eastAsia="Times New Roman" w:hAnsi="Times New Roman" w:cs="Times New Roman"/>
          <w:kern w:val="0"/>
          <w14:ligatures w14:val="none"/>
        </w:rPr>
        <w:t xml:space="preserve"> next time you want to act rightly,</w:t>
      </w:r>
      <w:r>
        <w:rPr>
          <w:rFonts w:ascii="Times New Roman" w:eastAsia="Times New Roman" w:hAnsi="Times New Roman" w:cs="Times New Roman"/>
          <w:kern w:val="0"/>
          <w14:ligatures w14:val="none"/>
        </w:rPr>
        <w:t xml:space="preserve"> d</w:t>
      </w:r>
      <w:r w:rsidRPr="00635712">
        <w:rPr>
          <w:rFonts w:ascii="Times New Roman" w:eastAsia="Times New Roman" w:hAnsi="Times New Roman" w:cs="Times New Roman"/>
          <w:kern w:val="0"/>
          <w14:ligatures w14:val="none"/>
        </w:rPr>
        <w:t xml:space="preserve">on’t </w:t>
      </w:r>
      <w:r>
        <w:rPr>
          <w:rFonts w:ascii="Times New Roman" w:eastAsia="Times New Roman" w:hAnsi="Times New Roman" w:cs="Times New Roman"/>
          <w:kern w:val="0"/>
          <w14:ligatures w14:val="none"/>
        </w:rPr>
        <w:t>choose</w:t>
      </w:r>
      <w:r w:rsidRPr="00635712">
        <w:rPr>
          <w:rFonts w:ascii="Times New Roman" w:eastAsia="Times New Roman" w:hAnsi="Times New Roman" w:cs="Times New Roman"/>
          <w:kern w:val="0"/>
          <w14:ligatures w14:val="none"/>
        </w:rPr>
        <w:t xml:space="preserve"> your own guilt and need for self-salvation </w:t>
      </w:r>
      <w:r>
        <w:rPr>
          <w:rFonts w:ascii="Times New Roman" w:eastAsia="Times New Roman" w:hAnsi="Times New Roman" w:cs="Times New Roman"/>
          <w:kern w:val="0"/>
          <w14:ligatures w14:val="none"/>
        </w:rPr>
        <w:t>over gratitude that God has invited you to his dance</w:t>
      </w:r>
      <w:r w:rsidRPr="00635712">
        <w:rPr>
          <w:rFonts w:ascii="Times New Roman" w:eastAsia="Times New Roman" w:hAnsi="Times New Roman" w:cs="Times New Roman"/>
          <w:kern w:val="0"/>
          <w14:ligatures w14:val="none"/>
        </w:rPr>
        <w:t xml:space="preserve">. Instead, lean into the gift of God’s habit-forming Spirit at work in you. Let that be the thing that leads you toward the choices that help you act rightly today. </w:t>
      </w:r>
    </w:p>
    <w:p w14:paraId="57141853" w14:textId="71456FBF" w:rsidR="006C73B0" w:rsidRDefault="00E8324F" w:rsidP="00E8324F">
      <w:pPr>
        <w:spacing w:after="0" w:line="480" w:lineRule="auto"/>
        <w:ind w:firstLine="547"/>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Maybe then, </w:t>
      </w:r>
      <w:r w:rsidR="006D2CEE">
        <w:rPr>
          <w:rFonts w:ascii="Times New Roman" w:eastAsia="Times New Roman" w:hAnsi="Times New Roman" w:cs="Times New Roman"/>
          <w:kern w:val="0"/>
          <w14:ligatures w14:val="none"/>
        </w:rPr>
        <w:t>you and I both, can</w:t>
      </w:r>
      <w:r>
        <w:rPr>
          <w:rFonts w:ascii="Times New Roman" w:eastAsia="Times New Roman" w:hAnsi="Times New Roman" w:cs="Times New Roman"/>
          <w:kern w:val="0"/>
          <w14:ligatures w14:val="none"/>
        </w:rPr>
        <w:t xml:space="preserve"> be the one</w:t>
      </w:r>
      <w:r w:rsidR="006D2CEE">
        <w:rPr>
          <w:rFonts w:ascii="Times New Roman" w:eastAsia="Times New Roman" w:hAnsi="Times New Roman" w:cs="Times New Roman"/>
          <w:kern w:val="0"/>
          <w14:ligatures w14:val="none"/>
        </w:rPr>
        <w:t>s</w:t>
      </w:r>
      <w:r>
        <w:rPr>
          <w:rFonts w:ascii="Times New Roman" w:eastAsia="Times New Roman" w:hAnsi="Times New Roman" w:cs="Times New Roman"/>
          <w:kern w:val="0"/>
          <w14:ligatures w14:val="none"/>
        </w:rPr>
        <w:t xml:space="preserve"> running to help </w:t>
      </w:r>
      <w:r w:rsidR="006D2CEE">
        <w:rPr>
          <w:rFonts w:ascii="Times New Roman" w:eastAsia="Times New Roman" w:hAnsi="Times New Roman" w:cs="Times New Roman"/>
          <w:kern w:val="0"/>
          <w14:ligatures w14:val="none"/>
        </w:rPr>
        <w:t>when we see a</w:t>
      </w:r>
      <w:r>
        <w:rPr>
          <w:rFonts w:ascii="Times New Roman" w:eastAsia="Times New Roman" w:hAnsi="Times New Roman" w:cs="Times New Roman"/>
          <w:kern w:val="0"/>
          <w14:ligatures w14:val="none"/>
        </w:rPr>
        <w:t xml:space="preserve"> person in need. </w:t>
      </w:r>
    </w:p>
    <w:p w14:paraId="7C5040A4" w14:textId="77777777" w:rsidR="00E8324F" w:rsidRPr="00E8324F" w:rsidRDefault="00E8324F" w:rsidP="00E8324F">
      <w:pPr>
        <w:spacing w:after="0" w:line="480" w:lineRule="auto"/>
        <w:ind w:firstLine="547"/>
        <w:rPr>
          <w:rFonts w:ascii="Times New Roman" w:eastAsia="Times New Roman" w:hAnsi="Times New Roman" w:cs="Times New Roman"/>
          <w:kern w:val="0"/>
          <w14:ligatures w14:val="none"/>
        </w:rPr>
      </w:pPr>
    </w:p>
    <w:p w14:paraId="2FB58697" w14:textId="64FAD0AB" w:rsidR="00984311" w:rsidRDefault="00984311" w:rsidP="0040159E">
      <w:pPr>
        <w:spacing w:after="0" w:line="480" w:lineRule="auto"/>
        <w:rPr>
          <w:rFonts w:ascii="Times New Roman" w:eastAsia="Times New Roman" w:hAnsi="Times New Roman" w:cs="Times New Roman"/>
          <w:iCs/>
          <w:kern w:val="0"/>
          <w14:ligatures w14:val="none"/>
        </w:rPr>
      </w:pPr>
      <w:r>
        <w:rPr>
          <w:rFonts w:ascii="Times New Roman" w:eastAsia="Times New Roman" w:hAnsi="Times New Roman" w:cs="Times New Roman"/>
          <w:iCs/>
          <w:kern w:val="0"/>
          <w14:ligatures w14:val="none"/>
        </w:rPr>
        <w:t>_____</w:t>
      </w:r>
    </w:p>
    <w:p w14:paraId="4FD1494A" w14:textId="402B69E1" w:rsidR="006C73B0" w:rsidRDefault="00804F16" w:rsidP="0040159E">
      <w:pPr>
        <w:spacing w:after="0" w:line="480" w:lineRule="auto"/>
        <w:rPr>
          <w:rFonts w:ascii="Times New Roman" w:eastAsia="Times New Roman" w:hAnsi="Times New Roman" w:cs="Times New Roman"/>
          <w:iCs/>
          <w:kern w:val="0"/>
          <w:sz w:val="20"/>
          <w:szCs w:val="20"/>
          <w14:ligatures w14:val="none"/>
        </w:rPr>
      </w:pPr>
      <w:r w:rsidRPr="00984311">
        <w:rPr>
          <w:rFonts w:ascii="Times New Roman" w:eastAsia="Times New Roman" w:hAnsi="Times New Roman" w:cs="Times New Roman"/>
          <w:iCs/>
          <w:kern w:val="0"/>
          <w:sz w:val="20"/>
          <w:szCs w:val="20"/>
          <w14:ligatures w14:val="none"/>
        </w:rPr>
        <w:t xml:space="preserve">Adapted and reprinted with permission from </w:t>
      </w:r>
      <w:r w:rsidRPr="00984311">
        <w:rPr>
          <w:rFonts w:ascii="Times New Roman" w:eastAsia="Times New Roman" w:hAnsi="Times New Roman" w:cs="Times New Roman"/>
          <w:i/>
          <w:kern w:val="0"/>
          <w:sz w:val="20"/>
          <w:szCs w:val="20"/>
          <w14:ligatures w14:val="none"/>
        </w:rPr>
        <w:t>It Doesn’t Have to Be This Hard</w:t>
      </w:r>
      <w:r w:rsidRPr="00984311">
        <w:rPr>
          <w:rFonts w:ascii="Times New Roman" w:eastAsia="Times New Roman" w:hAnsi="Times New Roman" w:cs="Times New Roman"/>
          <w:iCs/>
          <w:kern w:val="0"/>
          <w:sz w:val="20"/>
          <w:szCs w:val="20"/>
          <w14:ligatures w14:val="none"/>
        </w:rPr>
        <w:t xml:space="preserve"> by Mike Nappa. © 2025 Nappaland Communications Inc. Published by Whitaker House Publishers. All rights reserved. </w:t>
      </w:r>
    </w:p>
    <w:p w14:paraId="116A463B" w14:textId="77777777" w:rsidR="006E2821" w:rsidRPr="00984311" w:rsidRDefault="006E2821" w:rsidP="0040159E">
      <w:pPr>
        <w:spacing w:after="0" w:line="480" w:lineRule="auto"/>
        <w:rPr>
          <w:rFonts w:ascii="Times New Roman" w:hAnsi="Times New Roman" w:cs="Times New Roman"/>
          <w:iCs/>
          <w:sz w:val="20"/>
          <w:szCs w:val="20"/>
        </w:rPr>
      </w:pPr>
    </w:p>
    <w:sectPr w:rsidR="006E2821" w:rsidRPr="00984311">
      <w:head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4C48A" w14:textId="77777777" w:rsidR="00D81964" w:rsidRDefault="00D81964" w:rsidP="007B6BA2">
      <w:pPr>
        <w:spacing w:after="0" w:line="240" w:lineRule="auto"/>
      </w:pPr>
      <w:r>
        <w:separator/>
      </w:r>
    </w:p>
  </w:endnote>
  <w:endnote w:type="continuationSeparator" w:id="0">
    <w:p w14:paraId="07B52F07" w14:textId="77777777" w:rsidR="00D81964" w:rsidRDefault="00D81964" w:rsidP="007B6BA2">
      <w:pPr>
        <w:spacing w:after="0" w:line="240" w:lineRule="auto"/>
      </w:pPr>
      <w:r>
        <w:continuationSeparator/>
      </w:r>
    </w:p>
  </w:endnote>
  <w:endnote w:id="1">
    <w:p w14:paraId="6F6115AB" w14:textId="77777777" w:rsidR="00E8324F" w:rsidRDefault="00E8324F" w:rsidP="00E8324F">
      <w:pPr>
        <w:pStyle w:val="EndnoteText"/>
      </w:pPr>
      <w:r w:rsidRPr="00635712">
        <w:rPr>
          <w:rStyle w:val="EndnoteReference"/>
        </w:rPr>
        <w:endnoteRef/>
      </w:r>
      <w:r>
        <w:t xml:space="preserve"> Richard Shotton, </w:t>
      </w:r>
      <w:r w:rsidRPr="004C461F">
        <w:rPr>
          <w:i/>
          <w:iCs/>
        </w:rPr>
        <w:t>The Choice Factory</w:t>
      </w:r>
      <w:r>
        <w:t xml:space="preserve"> (Hampshire, Great Britain: Harriman House, 2018) xi, 34.</w:t>
      </w:r>
    </w:p>
  </w:endnote>
  <w:endnote w:id="2">
    <w:p w14:paraId="7A894272" w14:textId="77777777" w:rsidR="00E8324F" w:rsidRDefault="00E8324F" w:rsidP="00E8324F">
      <w:pPr>
        <w:pStyle w:val="EndnoteText"/>
      </w:pPr>
      <w:r w:rsidRPr="00635712">
        <w:rPr>
          <w:rStyle w:val="EndnoteReference"/>
        </w:rPr>
        <w:endnoteRef/>
      </w:r>
      <w:r>
        <w:t xml:space="preserve"> Jennifer Delgado, “</w:t>
      </w:r>
      <w:r w:rsidRPr="0029036B">
        <w:t>Acta non verba, facts or words?</w:t>
      </w:r>
      <w:r>
        <w:t xml:space="preserve">,” </w:t>
      </w:r>
      <w:r w:rsidRPr="00E95F42">
        <w:rPr>
          <w:i/>
          <w:iCs/>
        </w:rPr>
        <w:t>Psychology Spot</w:t>
      </w:r>
      <w:r>
        <w:t xml:space="preserve">, </w:t>
      </w:r>
      <w:r w:rsidRPr="0029036B">
        <w:t>https://psychology-spot.com/acta-non-verba-meaning-deeds-not-words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21234" w14:textId="77777777" w:rsidR="00D81964" w:rsidRDefault="00D81964" w:rsidP="007B6BA2">
      <w:pPr>
        <w:spacing w:after="0" w:line="240" w:lineRule="auto"/>
      </w:pPr>
      <w:r>
        <w:separator/>
      </w:r>
    </w:p>
  </w:footnote>
  <w:footnote w:type="continuationSeparator" w:id="0">
    <w:p w14:paraId="1DEEF32B" w14:textId="77777777" w:rsidR="00D81964" w:rsidRDefault="00D81964" w:rsidP="007B6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63A6E" w14:textId="4618F651" w:rsidR="00C52152" w:rsidRPr="00C52152" w:rsidRDefault="008807AE" w:rsidP="00C52152">
    <w:pPr>
      <w:pStyle w:val="Header"/>
      <w:jc w:val="right"/>
      <w:rPr>
        <w:sz w:val="18"/>
        <w:szCs w:val="18"/>
      </w:rPr>
    </w:pPr>
    <w:r>
      <w:rPr>
        <w:sz w:val="18"/>
        <w:szCs w:val="18"/>
      </w:rPr>
      <w:t>a</w:t>
    </w:r>
    <w:r w:rsidR="00C52152" w:rsidRPr="00C52152">
      <w:rPr>
        <w:sz w:val="18"/>
        <w:szCs w:val="18"/>
      </w:rPr>
      <w:t xml:space="preserve">bout </w:t>
    </w:r>
    <w:r w:rsidR="001664AB">
      <w:rPr>
        <w:sz w:val="18"/>
        <w:szCs w:val="18"/>
      </w:rPr>
      <w:t>1200</w:t>
    </w:r>
    <w:r w:rsidR="00C52152" w:rsidRPr="00C52152">
      <w:rPr>
        <w:sz w:val="18"/>
        <w:szCs w:val="18"/>
      </w:rPr>
      <w:t xml:space="preserve"> words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A33691"/>
    <w:multiLevelType w:val="hybridMultilevel"/>
    <w:tmpl w:val="0AC23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9590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9AA"/>
    <w:rsid w:val="00092E52"/>
    <w:rsid w:val="000D6FDC"/>
    <w:rsid w:val="000E6211"/>
    <w:rsid w:val="00156E34"/>
    <w:rsid w:val="0016225C"/>
    <w:rsid w:val="00162698"/>
    <w:rsid w:val="001664AB"/>
    <w:rsid w:val="002419AA"/>
    <w:rsid w:val="00261DDA"/>
    <w:rsid w:val="002E71AA"/>
    <w:rsid w:val="0040159E"/>
    <w:rsid w:val="00480718"/>
    <w:rsid w:val="00491406"/>
    <w:rsid w:val="004A3543"/>
    <w:rsid w:val="004E0872"/>
    <w:rsid w:val="005348DF"/>
    <w:rsid w:val="00593DAA"/>
    <w:rsid w:val="00603722"/>
    <w:rsid w:val="006A481A"/>
    <w:rsid w:val="006C73B0"/>
    <w:rsid w:val="006D2CEE"/>
    <w:rsid w:val="006E2821"/>
    <w:rsid w:val="007356B1"/>
    <w:rsid w:val="0076599C"/>
    <w:rsid w:val="007A1CD9"/>
    <w:rsid w:val="007B6BA2"/>
    <w:rsid w:val="00804F16"/>
    <w:rsid w:val="00806830"/>
    <w:rsid w:val="00817221"/>
    <w:rsid w:val="00857FFB"/>
    <w:rsid w:val="00861315"/>
    <w:rsid w:val="008807AE"/>
    <w:rsid w:val="00895F65"/>
    <w:rsid w:val="008C7569"/>
    <w:rsid w:val="009331F4"/>
    <w:rsid w:val="00984311"/>
    <w:rsid w:val="009E3369"/>
    <w:rsid w:val="00A538DA"/>
    <w:rsid w:val="00A7106A"/>
    <w:rsid w:val="00B31219"/>
    <w:rsid w:val="00C27F15"/>
    <w:rsid w:val="00C52152"/>
    <w:rsid w:val="00CC2372"/>
    <w:rsid w:val="00D460F0"/>
    <w:rsid w:val="00D81964"/>
    <w:rsid w:val="00DF5BDD"/>
    <w:rsid w:val="00E40BAD"/>
    <w:rsid w:val="00E8324F"/>
    <w:rsid w:val="00E916FA"/>
    <w:rsid w:val="00FF4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FF651"/>
  <w15:chartTrackingRefBased/>
  <w15:docId w15:val="{F9E804B0-3018-47EE-AEA7-2E60B22E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19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19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19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19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19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19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19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19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19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9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19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19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19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19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19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19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19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19AA"/>
    <w:rPr>
      <w:rFonts w:eastAsiaTheme="majorEastAsia" w:cstheme="majorBidi"/>
      <w:color w:val="272727" w:themeColor="text1" w:themeTint="D8"/>
    </w:rPr>
  </w:style>
  <w:style w:type="paragraph" w:styleId="Title">
    <w:name w:val="Title"/>
    <w:basedOn w:val="Normal"/>
    <w:next w:val="Normal"/>
    <w:link w:val="TitleChar"/>
    <w:uiPriority w:val="10"/>
    <w:qFormat/>
    <w:rsid w:val="002419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9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19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19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19AA"/>
    <w:pPr>
      <w:spacing w:before="160"/>
      <w:jc w:val="center"/>
    </w:pPr>
    <w:rPr>
      <w:i/>
      <w:iCs/>
      <w:color w:val="404040" w:themeColor="text1" w:themeTint="BF"/>
    </w:rPr>
  </w:style>
  <w:style w:type="character" w:customStyle="1" w:styleId="QuoteChar">
    <w:name w:val="Quote Char"/>
    <w:basedOn w:val="DefaultParagraphFont"/>
    <w:link w:val="Quote"/>
    <w:uiPriority w:val="29"/>
    <w:rsid w:val="002419AA"/>
    <w:rPr>
      <w:i/>
      <w:iCs/>
      <w:color w:val="404040" w:themeColor="text1" w:themeTint="BF"/>
    </w:rPr>
  </w:style>
  <w:style w:type="paragraph" w:styleId="ListParagraph">
    <w:name w:val="List Paragraph"/>
    <w:basedOn w:val="Normal"/>
    <w:uiPriority w:val="34"/>
    <w:qFormat/>
    <w:rsid w:val="002419AA"/>
    <w:pPr>
      <w:ind w:left="720"/>
      <w:contextualSpacing/>
    </w:pPr>
  </w:style>
  <w:style w:type="character" w:styleId="IntenseEmphasis">
    <w:name w:val="Intense Emphasis"/>
    <w:basedOn w:val="DefaultParagraphFont"/>
    <w:uiPriority w:val="21"/>
    <w:qFormat/>
    <w:rsid w:val="002419AA"/>
    <w:rPr>
      <w:i/>
      <w:iCs/>
      <w:color w:val="2F5496" w:themeColor="accent1" w:themeShade="BF"/>
    </w:rPr>
  </w:style>
  <w:style w:type="paragraph" w:styleId="IntenseQuote">
    <w:name w:val="Intense Quote"/>
    <w:basedOn w:val="Normal"/>
    <w:next w:val="Normal"/>
    <w:link w:val="IntenseQuoteChar"/>
    <w:uiPriority w:val="30"/>
    <w:qFormat/>
    <w:rsid w:val="00241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19AA"/>
    <w:rPr>
      <w:i/>
      <w:iCs/>
      <w:color w:val="2F5496" w:themeColor="accent1" w:themeShade="BF"/>
    </w:rPr>
  </w:style>
  <w:style w:type="character" w:styleId="IntenseReference">
    <w:name w:val="Intense Reference"/>
    <w:basedOn w:val="DefaultParagraphFont"/>
    <w:uiPriority w:val="32"/>
    <w:qFormat/>
    <w:rsid w:val="002419AA"/>
    <w:rPr>
      <w:b/>
      <w:bCs/>
      <w:smallCaps/>
      <w:color w:val="2F5496" w:themeColor="accent1" w:themeShade="BF"/>
      <w:spacing w:val="5"/>
    </w:rPr>
  </w:style>
  <w:style w:type="paragraph" w:styleId="Header">
    <w:name w:val="header"/>
    <w:basedOn w:val="Normal"/>
    <w:link w:val="HeaderChar"/>
    <w:uiPriority w:val="99"/>
    <w:unhideWhenUsed/>
    <w:rsid w:val="007B6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BA2"/>
  </w:style>
  <w:style w:type="paragraph" w:styleId="Footer">
    <w:name w:val="footer"/>
    <w:basedOn w:val="Normal"/>
    <w:link w:val="FooterChar"/>
    <w:uiPriority w:val="99"/>
    <w:unhideWhenUsed/>
    <w:rsid w:val="007B6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BA2"/>
  </w:style>
  <w:style w:type="paragraph" w:styleId="EndnoteText">
    <w:name w:val="endnote text"/>
    <w:basedOn w:val="Normal"/>
    <w:link w:val="EndnoteTextChar"/>
    <w:semiHidden/>
    <w:rsid w:val="006E2821"/>
    <w:pPr>
      <w:spacing w:after="0" w:line="240" w:lineRule="auto"/>
    </w:pPr>
    <w:rPr>
      <w:rFonts w:ascii="Times New Roman" w:eastAsia="Times New Roman" w:hAnsi="Times New Roman" w:cs="Times New Roman"/>
      <w:kern w:val="0"/>
      <w:sz w:val="20"/>
      <w:szCs w:val="20"/>
      <w14:ligatures w14:val="none"/>
    </w:rPr>
  </w:style>
  <w:style w:type="character" w:customStyle="1" w:styleId="EndnoteTextChar">
    <w:name w:val="Endnote Text Char"/>
    <w:basedOn w:val="DefaultParagraphFont"/>
    <w:link w:val="EndnoteText"/>
    <w:semiHidden/>
    <w:rsid w:val="006E2821"/>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iPriority w:val="99"/>
    <w:semiHidden/>
    <w:rsid w:val="006E28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0470A-6AD6-4124-995A-78988F163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1013</Words>
  <Characters>5776</Characters>
  <Application>Microsoft Office Word</Application>
  <DocSecurity>0</DocSecurity>
  <Lines>48</Lines>
  <Paragraphs>13</Paragraphs>
  <ScaleCrop>false</ScaleCrop>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Nappa</dc:creator>
  <cp:keywords/>
  <dc:description/>
  <cp:lastModifiedBy>Mike Nappa</cp:lastModifiedBy>
  <cp:revision>40</cp:revision>
  <dcterms:created xsi:type="dcterms:W3CDTF">2025-07-21T14:56:00Z</dcterms:created>
  <dcterms:modified xsi:type="dcterms:W3CDTF">2025-07-21T16:08:00Z</dcterms:modified>
</cp:coreProperties>
</file>